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3ABF" w14:textId="6FEF9ADB" w:rsidR="00E17846" w:rsidRPr="00F02097" w:rsidRDefault="00E17846" w:rsidP="00DF6019">
      <w:pPr>
        <w:pStyle w:val="ConsPlusNormal"/>
        <w:spacing w:after="120"/>
        <w:ind w:left="5387"/>
        <w:jc w:val="center"/>
      </w:pPr>
      <w:bookmarkStart w:id="0" w:name="_Hlk132885133"/>
      <w:r w:rsidRPr="00F02097">
        <w:t xml:space="preserve">Приложение № </w:t>
      </w:r>
      <w:r w:rsidR="006A26E3" w:rsidRPr="00F02097">
        <w:t>9</w:t>
      </w:r>
    </w:p>
    <w:bookmarkEnd w:id="0"/>
    <w:p w14:paraId="50B4CFD9" w14:textId="77777777" w:rsidR="00F02097" w:rsidRPr="00CC42BC" w:rsidRDefault="00DF6019" w:rsidP="00F02097">
      <w:pPr>
        <w:pStyle w:val="ConsPlusNormal"/>
        <w:ind w:left="5387"/>
        <w:jc w:val="center"/>
        <w:rPr>
          <w:szCs w:val="22"/>
          <w:lang w:bidi="ru-RU"/>
        </w:rPr>
      </w:pPr>
      <w:r w:rsidRPr="00F02097">
        <w:rPr>
          <w:lang w:bidi="ru-RU"/>
        </w:rPr>
        <w:t xml:space="preserve">к Комплексу мер (мероприятий) </w:t>
      </w:r>
      <w:r w:rsidRPr="00F02097">
        <w:rPr>
          <w:lang w:bidi="ru-RU"/>
        </w:rPr>
        <w:br/>
        <w:t xml:space="preserve">по предупреждению коррупции </w:t>
      </w:r>
      <w:r w:rsidRPr="00F02097">
        <w:rPr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F02097">
        <w:rPr>
          <w:lang w:bidi="ru-RU"/>
        </w:rPr>
        <w:br/>
        <w:t xml:space="preserve">и высшего образования </w:t>
      </w:r>
      <w:r w:rsidRPr="00F02097">
        <w:rPr>
          <w:lang w:bidi="ru-RU"/>
        </w:rPr>
        <w:br/>
        <w:t xml:space="preserve">Российской Федерации, утвержденному приказом Министерства науки </w:t>
      </w:r>
      <w:r w:rsidRPr="00F02097">
        <w:rPr>
          <w:lang w:bidi="ru-RU"/>
        </w:rPr>
        <w:br/>
        <w:t xml:space="preserve">и высшего образования </w:t>
      </w:r>
      <w:r w:rsidRPr="00F02097">
        <w:rPr>
          <w:lang w:bidi="ru-RU"/>
        </w:rPr>
        <w:br/>
        <w:t xml:space="preserve">Российской Федерации </w:t>
      </w:r>
      <w:r w:rsidRPr="00F02097">
        <w:rPr>
          <w:lang w:bidi="ru-RU"/>
        </w:rPr>
        <w:br/>
      </w:r>
      <w:r w:rsidR="00F02097" w:rsidRPr="00CC42BC">
        <w:rPr>
          <w:szCs w:val="22"/>
          <w:lang w:bidi="ru-RU"/>
        </w:rPr>
        <w:t>от «_</w:t>
      </w:r>
      <w:r w:rsidR="00F02097" w:rsidRPr="00AF7780">
        <w:rPr>
          <w:szCs w:val="22"/>
          <w:u w:val="single"/>
          <w:lang w:bidi="ru-RU"/>
        </w:rPr>
        <w:t>13</w:t>
      </w:r>
      <w:r w:rsidR="00F02097" w:rsidRPr="00CC42BC">
        <w:rPr>
          <w:szCs w:val="22"/>
          <w:lang w:bidi="ru-RU"/>
        </w:rPr>
        <w:t>__» _</w:t>
      </w:r>
      <w:r w:rsidR="00F02097" w:rsidRPr="00AF7780">
        <w:rPr>
          <w:szCs w:val="22"/>
          <w:u w:val="single"/>
          <w:lang w:bidi="ru-RU"/>
        </w:rPr>
        <w:t>сентября</w:t>
      </w:r>
      <w:r w:rsidR="00F02097" w:rsidRPr="00CC42BC">
        <w:rPr>
          <w:szCs w:val="22"/>
          <w:lang w:bidi="ru-RU"/>
        </w:rPr>
        <w:t>_20___г. № _</w:t>
      </w:r>
      <w:r w:rsidR="00F02097">
        <w:rPr>
          <w:szCs w:val="22"/>
          <w:u w:val="single"/>
          <w:lang w:bidi="ru-RU"/>
        </w:rPr>
        <w:t>601</w:t>
      </w:r>
      <w:r w:rsidR="00F02097" w:rsidRPr="00CC42BC">
        <w:rPr>
          <w:szCs w:val="22"/>
          <w:lang w:bidi="ru-RU"/>
        </w:rPr>
        <w:t>_</w:t>
      </w:r>
    </w:p>
    <w:p w14:paraId="43969664" w14:textId="77777777" w:rsidR="00F02097" w:rsidRPr="00CC42BC" w:rsidRDefault="00F02097" w:rsidP="00F02097">
      <w:pPr>
        <w:pStyle w:val="ConsPlusNormal"/>
        <w:ind w:left="5387"/>
        <w:jc w:val="center"/>
        <w:rPr>
          <w:szCs w:val="22"/>
          <w:lang w:bidi="ru-RU"/>
        </w:rPr>
      </w:pPr>
    </w:p>
    <w:p w14:paraId="03145D03" w14:textId="77777777" w:rsidR="00F02097" w:rsidRPr="00CC42BC" w:rsidRDefault="00F02097" w:rsidP="00F02097">
      <w:pPr>
        <w:pStyle w:val="ConsPlusNormal"/>
        <w:ind w:left="5387"/>
        <w:jc w:val="center"/>
        <w:rPr>
          <w:szCs w:val="22"/>
          <w:lang w:bidi="ru-RU"/>
        </w:rPr>
      </w:pPr>
      <w:r w:rsidRPr="00CC42BC">
        <w:rPr>
          <w:szCs w:val="22"/>
          <w:lang w:bidi="ru-RU"/>
        </w:rPr>
        <w:t>Приложение к приказу</w:t>
      </w:r>
    </w:p>
    <w:p w14:paraId="3F40F808" w14:textId="77777777" w:rsidR="00F02097" w:rsidRPr="00AF7780" w:rsidRDefault="00F02097" w:rsidP="00F02097">
      <w:pPr>
        <w:pStyle w:val="ConsPlusNormal"/>
        <w:ind w:left="5387"/>
        <w:rPr>
          <w:bCs/>
          <w:szCs w:val="22"/>
          <w:u w:val="single"/>
          <w:lang w:bidi="ru-RU"/>
        </w:rPr>
      </w:pPr>
      <w:r>
        <w:rPr>
          <w:bCs/>
          <w:szCs w:val="22"/>
          <w:lang w:bidi="ru-RU"/>
        </w:rPr>
        <w:t xml:space="preserve">                          </w:t>
      </w:r>
      <w:r w:rsidRPr="00AF7780">
        <w:rPr>
          <w:bCs/>
          <w:szCs w:val="22"/>
          <w:u w:val="single"/>
          <w:lang w:bidi="ru-RU"/>
        </w:rPr>
        <w:t>ХФИЦ ДВО РАН</w:t>
      </w:r>
    </w:p>
    <w:p w14:paraId="3A7830BD" w14:textId="77777777" w:rsidR="00F02097" w:rsidRPr="00CC42BC" w:rsidRDefault="00F02097" w:rsidP="00F02097">
      <w:pPr>
        <w:pStyle w:val="ConsPlusNormal"/>
        <w:ind w:left="5387"/>
        <w:jc w:val="center"/>
        <w:rPr>
          <w:bCs/>
          <w:szCs w:val="22"/>
          <w:lang w:bidi="ru-RU"/>
        </w:rPr>
      </w:pPr>
      <w:r>
        <w:rPr>
          <w:bCs/>
          <w:szCs w:val="22"/>
          <w:lang w:bidi="ru-RU"/>
        </w:rPr>
        <w:t xml:space="preserve">   </w:t>
      </w:r>
      <w:r w:rsidRPr="00CC42BC">
        <w:rPr>
          <w:bCs/>
          <w:szCs w:val="22"/>
          <w:lang w:bidi="ru-RU"/>
        </w:rPr>
        <w:t>(наименование организации)</w:t>
      </w:r>
    </w:p>
    <w:p w14:paraId="2FF2875F" w14:textId="219BF170" w:rsidR="00F02097" w:rsidRPr="00CC42BC" w:rsidRDefault="00F02097" w:rsidP="00F02097">
      <w:pPr>
        <w:pStyle w:val="ConsPlusNormal"/>
        <w:ind w:left="4248" w:firstLine="708"/>
        <w:rPr>
          <w:szCs w:val="22"/>
          <w:lang w:bidi="ru-RU"/>
        </w:rPr>
      </w:pPr>
      <w:r>
        <w:rPr>
          <w:szCs w:val="22"/>
          <w:lang w:bidi="ru-RU"/>
        </w:rPr>
        <w:t xml:space="preserve">      </w:t>
      </w:r>
      <w:bookmarkStart w:id="1" w:name="_GoBack"/>
      <w:bookmarkEnd w:id="1"/>
      <w:r w:rsidRPr="00CC42BC">
        <w:rPr>
          <w:szCs w:val="22"/>
          <w:lang w:bidi="ru-RU"/>
        </w:rPr>
        <w:t>от «_</w:t>
      </w:r>
      <w:r>
        <w:rPr>
          <w:szCs w:val="22"/>
          <w:u w:val="single"/>
          <w:lang w:bidi="ru-RU"/>
        </w:rPr>
        <w:t>10</w:t>
      </w:r>
      <w:r>
        <w:rPr>
          <w:szCs w:val="22"/>
          <w:u w:val="single"/>
          <w:lang w:bidi="ru-RU"/>
        </w:rPr>
        <w:t xml:space="preserve"> </w:t>
      </w:r>
      <w:r w:rsidRPr="00CC42BC">
        <w:rPr>
          <w:szCs w:val="22"/>
          <w:lang w:bidi="ru-RU"/>
        </w:rPr>
        <w:t xml:space="preserve">» </w:t>
      </w:r>
      <w:r w:rsidRPr="00AF7780">
        <w:rPr>
          <w:szCs w:val="22"/>
          <w:u w:val="single"/>
          <w:lang w:bidi="ru-RU"/>
        </w:rPr>
        <w:t>октября</w:t>
      </w:r>
      <w:r>
        <w:rPr>
          <w:szCs w:val="22"/>
          <w:lang w:bidi="ru-RU"/>
        </w:rPr>
        <w:t xml:space="preserve">_20 </w:t>
      </w:r>
      <w:r>
        <w:rPr>
          <w:szCs w:val="22"/>
          <w:u w:val="single"/>
          <w:lang w:bidi="ru-RU"/>
        </w:rPr>
        <w:t>24</w:t>
      </w:r>
      <w:r w:rsidRPr="00CC42BC">
        <w:rPr>
          <w:szCs w:val="22"/>
          <w:lang w:bidi="ru-RU"/>
        </w:rPr>
        <w:t xml:space="preserve">_г. № </w:t>
      </w:r>
      <w:r>
        <w:rPr>
          <w:szCs w:val="22"/>
          <w:lang w:bidi="ru-RU"/>
        </w:rPr>
        <w:t>ХФИЦ-01-04/136</w:t>
      </w:r>
      <w:r w:rsidRPr="00CC42BC">
        <w:rPr>
          <w:szCs w:val="22"/>
          <w:lang w:bidi="ru-RU"/>
        </w:rPr>
        <w:t xml:space="preserve"> </w:t>
      </w:r>
    </w:p>
    <w:p w14:paraId="7F532FCB" w14:textId="570E0A7A" w:rsidR="00E17846" w:rsidRPr="000A34E8" w:rsidRDefault="00E17846" w:rsidP="00F02097">
      <w:pPr>
        <w:pStyle w:val="ConsPlusNormal"/>
        <w:ind w:left="5387"/>
        <w:jc w:val="center"/>
        <w:rPr>
          <w:sz w:val="28"/>
          <w:szCs w:val="28"/>
        </w:rPr>
      </w:pPr>
    </w:p>
    <w:p w14:paraId="7741EAE2" w14:textId="77777777" w:rsidR="00F81FB9" w:rsidRPr="000A34E8" w:rsidRDefault="00F81FB9" w:rsidP="00F81F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3746" w14:textId="4DC770DF" w:rsidR="008304A3" w:rsidRPr="000A34E8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4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95BEE46" w14:textId="4100BE28" w:rsidR="00F81FB9" w:rsidRPr="00F952F5" w:rsidRDefault="008304A3" w:rsidP="00E17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bookmarkStart w:id="2" w:name="_Hlk132792509"/>
      <w:r w:rsidR="00F952F5" w:rsidRPr="00F952F5">
        <w:rPr>
          <w:rFonts w:ascii="Times New Roman" w:hAnsi="Times New Roman" w:cs="Times New Roman"/>
          <w:b/>
          <w:sz w:val="28"/>
          <w:szCs w:val="28"/>
          <w:u w:val="single"/>
        </w:rPr>
        <w:t>Хабаровский Федеральный исследовательский центр Дальневосточного отделения Российской академии наук</w:t>
      </w:r>
    </w:p>
    <w:p w14:paraId="16D0C10F" w14:textId="33712949" w:rsidR="00F81FB9" w:rsidRPr="000A34E8" w:rsidRDefault="002D4754" w:rsidP="00E178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0A34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         </w:t>
      </w:r>
      <w:r w:rsidR="00F81FB9" w:rsidRPr="000A34E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(наименование организации) </w:t>
      </w:r>
    </w:p>
    <w:p w14:paraId="03E54563" w14:textId="1369CD90" w:rsidR="008304A3" w:rsidRPr="000A34E8" w:rsidRDefault="008304A3" w:rsidP="00E17846">
      <w:pPr>
        <w:spacing w:after="0" w:line="240" w:lineRule="auto"/>
        <w:ind w:left="567" w:right="566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46716560"/>
      <w:bookmarkEnd w:id="2"/>
      <w:r w:rsidRPr="000A34E8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и органами прокуратуры</w:t>
      </w:r>
      <w:r w:rsidR="00DD0838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bookmarkEnd w:id="3"/>
    <w:p w14:paraId="0B18E5C5" w14:textId="77777777" w:rsidR="00F81FB9" w:rsidRPr="000A34E8" w:rsidRDefault="00F81FB9" w:rsidP="00F81F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D2DF1F" w14:textId="2DB75396" w:rsidR="00F952F5" w:rsidRPr="00F952F5" w:rsidRDefault="008304A3" w:rsidP="00BD1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 w:rsidRPr="00F952F5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513568" w:rsidRPr="00F952F5">
        <w:rPr>
          <w:rFonts w:ascii="Times New Roman" w:hAnsi="Times New Roman" w:cs="Times New Roman"/>
          <w:sz w:val="28"/>
          <w:szCs w:val="28"/>
        </w:rPr>
        <w:t xml:space="preserve"> </w:t>
      </w:r>
      <w:r w:rsidR="00DD0838" w:rsidRPr="00F952F5">
        <w:rPr>
          <w:rFonts w:ascii="Times New Roman" w:hAnsi="Times New Roman" w:cs="Times New Roman"/>
          <w:sz w:val="28"/>
          <w:szCs w:val="28"/>
        </w:rPr>
        <w:t>о сотрудничестве</w:t>
      </w:r>
      <w:r w:rsidR="00BF0118" w:rsidRPr="00F952F5">
        <w:rPr>
          <w:rFonts w:ascii="Times New Roman" w:hAnsi="Times New Roman" w:cs="Times New Roman"/>
          <w:sz w:val="28"/>
          <w:szCs w:val="28"/>
        </w:rPr>
        <w:t xml:space="preserve"> </w:t>
      </w:r>
      <w:r w:rsidR="00BD19EA">
        <w:rPr>
          <w:rFonts w:ascii="Times New Roman" w:hAnsi="Times New Roman" w:cs="Times New Roman"/>
          <w:b/>
          <w:sz w:val="28"/>
          <w:szCs w:val="28"/>
          <w:u w:val="single"/>
        </w:rPr>
        <w:t>ХФИЦ ДВО РАН</w:t>
      </w:r>
    </w:p>
    <w:p w14:paraId="302B419C" w14:textId="4757E62E" w:rsidR="00DD0838" w:rsidRPr="00F952F5" w:rsidRDefault="00F952F5" w:rsidP="00F952F5">
      <w:pPr>
        <w:pStyle w:val="a3"/>
        <w:tabs>
          <w:tab w:val="left" w:pos="1276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F0118" w:rsidRPr="00F952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D0838" w:rsidRPr="00F952F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02C3588" w14:textId="3FEE0EDF" w:rsidR="00DD0838" w:rsidRPr="000A34E8" w:rsidRDefault="00DD0838" w:rsidP="00E17846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0A34E8">
        <w:rPr>
          <w:rFonts w:ascii="Times New Roman" w:hAnsi="Times New Roman" w:cs="Times New Roman"/>
          <w:sz w:val="28"/>
          <w:szCs w:val="28"/>
        </w:rPr>
        <w:t>(далее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 – Положение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="00084795"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правоохранительные органы</w:t>
      </w:r>
      <w:r w:rsidR="00075C19" w:rsidRPr="000A34E8">
        <w:rPr>
          <w:rFonts w:ascii="Times New Roman" w:hAnsi="Times New Roman" w:cs="Times New Roman"/>
          <w:sz w:val="28"/>
          <w:szCs w:val="28"/>
        </w:rPr>
        <w:t xml:space="preserve">) </w:t>
      </w:r>
      <w:r w:rsidR="00513568" w:rsidRPr="000A34E8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="008304A3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513568" w:rsidRPr="000A34E8">
        <w:rPr>
          <w:rFonts w:ascii="Times New Roman" w:hAnsi="Times New Roman" w:cs="Times New Roman"/>
          <w:sz w:val="28"/>
          <w:szCs w:val="28"/>
        </w:rPr>
        <w:t>и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</w:t>
      </w:r>
      <w:r w:rsidR="008304A3" w:rsidRPr="000A34E8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963E7D" w:rsidRPr="000A34E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63830" w:rsidRPr="000A34E8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 в сфере противодействия коррупции</w:t>
      </w:r>
      <w:r w:rsidR="00084795" w:rsidRPr="000A34E8">
        <w:rPr>
          <w:rFonts w:ascii="Times New Roman" w:hAnsi="Times New Roman" w:cs="Times New Roman"/>
          <w:sz w:val="28"/>
          <w:szCs w:val="28"/>
        </w:rPr>
        <w:t>.</w:t>
      </w:r>
    </w:p>
    <w:p w14:paraId="05AE7124" w14:textId="5A49C768" w:rsidR="00513568" w:rsidRPr="000A34E8" w:rsidRDefault="00513568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Основной целью настоящего Положения является эффективное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последовательное взаимодействие Организации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 противодействии коррупции </w:t>
      </w:r>
      <w:r w:rsidRPr="000A34E8">
        <w:rPr>
          <w:rFonts w:ascii="Times New Roman" w:hAnsi="Times New Roman" w:cs="Times New Roman"/>
          <w:sz w:val="28"/>
          <w:szCs w:val="28"/>
        </w:rPr>
        <w:t>ответственности.</w:t>
      </w:r>
    </w:p>
    <w:p w14:paraId="6586DC12" w14:textId="27C851DD" w:rsidR="008304A3" w:rsidRPr="000A34E8" w:rsidRDefault="008304A3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Задачами взаимодействия являются:</w:t>
      </w:r>
    </w:p>
    <w:p w14:paraId="40215A72" w14:textId="61AC8402"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lastRenderedPageBreak/>
        <w:t>профилактика коррупционных и иных правонарушений;</w:t>
      </w:r>
    </w:p>
    <w:p w14:paraId="01B58891" w14:textId="04154C6B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порождающих коррупцию;</w:t>
      </w:r>
    </w:p>
    <w:p w14:paraId="2C44D6FA" w14:textId="3251323E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выработка оптимальных механизмов защиты от коррупци</w:t>
      </w:r>
      <w:r w:rsidR="00513568" w:rsidRPr="000A34E8">
        <w:rPr>
          <w:rFonts w:ascii="Times New Roman" w:hAnsi="Times New Roman" w:cs="Times New Roman"/>
          <w:sz w:val="28"/>
          <w:szCs w:val="28"/>
        </w:rPr>
        <w:t>онных проявлений</w:t>
      </w:r>
      <w:r w:rsidRPr="000A34E8">
        <w:rPr>
          <w:rFonts w:ascii="Times New Roman" w:hAnsi="Times New Roman" w:cs="Times New Roman"/>
          <w:sz w:val="28"/>
          <w:szCs w:val="28"/>
        </w:rPr>
        <w:t>, снижение коррупционных рисков;</w:t>
      </w:r>
    </w:p>
    <w:p w14:paraId="208A1695" w14:textId="77777777" w:rsidR="00513568" w:rsidRPr="000A34E8" w:rsidRDefault="00513568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14:paraId="78B2CCE3" w14:textId="5C32AFC4" w:rsidR="008304A3" w:rsidRPr="000A34E8" w:rsidRDefault="008304A3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информировани</w:t>
      </w:r>
      <w:r w:rsidR="00513568" w:rsidRPr="000A34E8">
        <w:rPr>
          <w:rFonts w:ascii="Times New Roman" w:hAnsi="Times New Roman" w:cs="Times New Roman"/>
          <w:sz w:val="28"/>
          <w:szCs w:val="28"/>
        </w:rPr>
        <w:t>е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по проблемам проявления коррупции.</w:t>
      </w:r>
    </w:p>
    <w:p w14:paraId="2CBDA360" w14:textId="6A091FAB" w:rsidR="00075C19" w:rsidRPr="000A34E8" w:rsidRDefault="00075C19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 целях обеспечения сотрудничества с правоохранительными органами Организация принимает на себя следующие публичные обязательства:</w:t>
      </w:r>
    </w:p>
    <w:p w14:paraId="46B8237F" w14:textId="1139A578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Сообщать в соответствующие правоохранительные органы о случаях совершения коррупционных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правонарушений, о которых Организации или работникам </w:t>
      </w:r>
      <w:r w:rsidR="00535AD4" w:rsidRPr="000A34E8">
        <w:rPr>
          <w:rFonts w:ascii="Times New Roman" w:hAnsi="Times New Roman" w:cs="Times New Roman"/>
          <w:sz w:val="28"/>
          <w:szCs w:val="28"/>
        </w:rPr>
        <w:t>О</w:t>
      </w:r>
      <w:r w:rsidR="00E17846" w:rsidRPr="000A34E8">
        <w:rPr>
          <w:rFonts w:ascii="Times New Roman" w:hAnsi="Times New Roman" w:cs="Times New Roman"/>
          <w:sz w:val="28"/>
          <w:szCs w:val="28"/>
        </w:rPr>
        <w:t>рганизации стало известно.</w:t>
      </w:r>
    </w:p>
    <w:p w14:paraId="09049738" w14:textId="67F08FA0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и иного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14:paraId="1029FDEA" w14:textId="32768D65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0A34E8">
        <w:rPr>
          <w:rFonts w:ascii="Times New Roman" w:hAnsi="Times New Roman" w:cs="Times New Roman"/>
          <w:sz w:val="28"/>
          <w:szCs w:val="28"/>
        </w:rPr>
        <w:t>чных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A34E8">
        <w:rPr>
          <w:rFonts w:ascii="Times New Roman" w:hAnsi="Times New Roman" w:cs="Times New Roman"/>
          <w:sz w:val="28"/>
          <w:szCs w:val="28"/>
        </w:rPr>
        <w:t>по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535AD4" w:rsidRPr="000A34E8">
        <w:rPr>
          <w:rFonts w:ascii="Times New Roman" w:hAnsi="Times New Roman" w:cs="Times New Roman"/>
          <w:sz w:val="28"/>
          <w:szCs w:val="28"/>
        </w:rPr>
        <w:t xml:space="preserve">противодействия и </w:t>
      </w:r>
      <w:r w:rsidRPr="000A34E8">
        <w:rPr>
          <w:rFonts w:ascii="Times New Roman" w:hAnsi="Times New Roman" w:cs="Times New Roman"/>
          <w:sz w:val="28"/>
          <w:szCs w:val="28"/>
        </w:rPr>
        <w:t>предупреждения коррупци</w:t>
      </w:r>
      <w:r w:rsidR="00535AD4" w:rsidRPr="000A34E8">
        <w:rPr>
          <w:rFonts w:ascii="Times New Roman" w:hAnsi="Times New Roman" w:cs="Times New Roman"/>
          <w:sz w:val="28"/>
          <w:szCs w:val="28"/>
        </w:rPr>
        <w:t>онных и иных правонарушений</w:t>
      </w:r>
      <w:r w:rsidR="004A1628" w:rsidRPr="000A34E8">
        <w:rPr>
          <w:rFonts w:ascii="Times New Roman" w:hAnsi="Times New Roman" w:cs="Times New Roman"/>
          <w:sz w:val="28"/>
          <w:szCs w:val="28"/>
        </w:rPr>
        <w:t>, в том числе в рамках оперативно-</w:t>
      </w:r>
      <w:proofErr w:type="spellStart"/>
      <w:r w:rsidR="004A1628" w:rsidRPr="000A34E8">
        <w:rPr>
          <w:rFonts w:ascii="Times New Roman" w:hAnsi="Times New Roman" w:cs="Times New Roman"/>
          <w:sz w:val="28"/>
          <w:szCs w:val="28"/>
        </w:rPr>
        <w:t>р</w:t>
      </w:r>
      <w:r w:rsidR="00E17846" w:rsidRPr="000A34E8">
        <w:rPr>
          <w:rFonts w:ascii="Times New Roman" w:hAnsi="Times New Roman" w:cs="Times New Roman"/>
          <w:sz w:val="28"/>
          <w:szCs w:val="28"/>
        </w:rPr>
        <w:t>а</w:t>
      </w:r>
      <w:r w:rsidR="004A1628" w:rsidRPr="000A34E8">
        <w:rPr>
          <w:rFonts w:ascii="Times New Roman" w:hAnsi="Times New Roman" w:cs="Times New Roman"/>
          <w:sz w:val="28"/>
          <w:szCs w:val="28"/>
        </w:rPr>
        <w:t>зыскных</w:t>
      </w:r>
      <w:proofErr w:type="spellEnd"/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мероприятий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="004A1628" w:rsidRPr="000A34E8">
        <w:rPr>
          <w:rFonts w:ascii="Times New Roman" w:hAnsi="Times New Roman" w:cs="Times New Roman"/>
          <w:sz w:val="28"/>
          <w:szCs w:val="28"/>
        </w:rPr>
        <w:t>уголовно-процессуальных действий.</w:t>
      </w:r>
    </w:p>
    <w:p w14:paraId="046C7594" w14:textId="0FCF862E" w:rsidR="00E53A0B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передаче в правоохранительные органы документов и</w:t>
      </w:r>
      <w:r w:rsidR="00075C19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информации, содержащей данные о коррупционных</w:t>
      </w:r>
      <w:r w:rsidR="004A1628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14:paraId="4BD41FE5" w14:textId="4E151AB7" w:rsidR="00A63830" w:rsidRPr="000A34E8" w:rsidRDefault="00E53A0B" w:rsidP="00E17846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71AE0D6C" w:rsidR="00D225C5" w:rsidRPr="000A34E8" w:rsidRDefault="00D225C5" w:rsidP="00E17846">
      <w:pPr>
        <w:pStyle w:val="a3"/>
        <w:numPr>
          <w:ilvl w:val="0"/>
          <w:numId w:val="9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 xml:space="preserve">Взаимодействие Организации с правоохранительными органами строится </w:t>
      </w:r>
      <w:r w:rsidR="00E17846" w:rsidRPr="000A34E8">
        <w:rPr>
          <w:rFonts w:ascii="Times New Roman" w:hAnsi="Times New Roman" w:cs="Times New Roman"/>
          <w:sz w:val="28"/>
          <w:szCs w:val="28"/>
        </w:rPr>
        <w:br/>
      </w:r>
      <w:r w:rsidRPr="000A34E8">
        <w:rPr>
          <w:rFonts w:ascii="Times New Roman" w:hAnsi="Times New Roman" w:cs="Times New Roman"/>
          <w:sz w:val="28"/>
          <w:szCs w:val="28"/>
        </w:rPr>
        <w:t xml:space="preserve">на основе законности, согласованности усилий и самостоятельности каждой </w:t>
      </w:r>
      <w:r w:rsidRPr="000A34E8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сторон</w:t>
      </w:r>
      <w:r w:rsidR="00E17846" w:rsidRPr="000A34E8">
        <w:rPr>
          <w:rFonts w:ascii="Times New Roman" w:hAnsi="Times New Roman" w:cs="Times New Roman"/>
          <w:sz w:val="28"/>
          <w:szCs w:val="28"/>
        </w:rPr>
        <w:t>,</w:t>
      </w:r>
      <w:r w:rsidRPr="000A34E8">
        <w:rPr>
          <w:rFonts w:ascii="Times New Roman" w:hAnsi="Times New Roman" w:cs="Times New Roman"/>
          <w:sz w:val="28"/>
          <w:szCs w:val="28"/>
        </w:rPr>
        <w:t xml:space="preserve"> взаимодействия в пределах, установленных законодательством Российской Федерации, и может включать</w:t>
      </w:r>
      <w:r w:rsidR="00DD0838" w:rsidRPr="000A34E8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0A34E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AEAE81" w14:textId="5920868A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проверо</w:t>
      </w:r>
      <w:r w:rsidR="000F2C58" w:rsidRPr="000A34E8">
        <w:rPr>
          <w:rFonts w:ascii="Times New Roman" w:hAnsi="Times New Roman" w:cs="Times New Roman"/>
          <w:sz w:val="28"/>
          <w:szCs w:val="28"/>
        </w:rPr>
        <w:t>чных</w:t>
      </w:r>
      <w:r w:rsidR="007B6C7F" w:rsidRPr="000A34E8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0A34E8">
        <w:rPr>
          <w:rFonts w:ascii="Times New Roman" w:hAnsi="Times New Roman" w:cs="Times New Roman"/>
          <w:sz w:val="28"/>
          <w:szCs w:val="28"/>
        </w:rPr>
        <w:t xml:space="preserve"> по исполнению законодательства </w:t>
      </w:r>
      <w:r w:rsidR="00F33D12" w:rsidRPr="00F33D1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0A34E8">
        <w:rPr>
          <w:rFonts w:ascii="Times New Roman" w:hAnsi="Times New Roman" w:cs="Times New Roman"/>
          <w:sz w:val="28"/>
          <w:szCs w:val="28"/>
        </w:rPr>
        <w:t>о противодействии коррупции;</w:t>
      </w:r>
    </w:p>
    <w:p w14:paraId="4A696F91" w14:textId="4F5EBED6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приглашение специалистов для оказания методической, консультационной и</w:t>
      </w:r>
      <w:r w:rsidR="00DD0838" w:rsidRPr="000A34E8">
        <w:rPr>
          <w:rFonts w:ascii="Times New Roman" w:hAnsi="Times New Roman" w:cs="Times New Roman"/>
          <w:sz w:val="28"/>
          <w:szCs w:val="28"/>
        </w:rPr>
        <w:t> </w:t>
      </w:r>
      <w:r w:rsidRPr="000A34E8">
        <w:rPr>
          <w:rFonts w:ascii="Times New Roman" w:hAnsi="Times New Roman" w:cs="Times New Roman"/>
          <w:sz w:val="28"/>
          <w:szCs w:val="28"/>
        </w:rPr>
        <w:t>иной помощи в сфере</w:t>
      </w:r>
      <w:r w:rsidR="000F2C58" w:rsidRPr="000A34E8">
        <w:rPr>
          <w:rFonts w:ascii="Times New Roman" w:hAnsi="Times New Roman" w:cs="Times New Roman"/>
          <w:sz w:val="28"/>
          <w:szCs w:val="28"/>
        </w:rPr>
        <w:t xml:space="preserve"> противодействия коррупции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49E9EC4F" w14:textId="556B0A5B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семинаров, конференций</w:t>
      </w:r>
      <w:r w:rsidR="000F2C58" w:rsidRPr="000A34E8">
        <w:rPr>
          <w:rFonts w:ascii="Times New Roman" w:hAnsi="Times New Roman" w:cs="Times New Roman"/>
          <w:sz w:val="28"/>
          <w:szCs w:val="28"/>
        </w:rPr>
        <w:t>, круглых столов</w:t>
      </w:r>
      <w:r w:rsidRPr="000A34E8">
        <w:rPr>
          <w:rFonts w:ascii="Times New Roman" w:hAnsi="Times New Roman" w:cs="Times New Roman"/>
          <w:sz w:val="28"/>
          <w:szCs w:val="28"/>
        </w:rPr>
        <w:t>;</w:t>
      </w:r>
    </w:p>
    <w:p w14:paraId="2E1B7C59" w14:textId="77777777" w:rsidR="00D225C5" w:rsidRPr="000A34E8" w:rsidRDefault="00D225C5" w:rsidP="00E17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Default="00D225C5" w:rsidP="00E17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4E8">
        <w:rPr>
          <w:rFonts w:ascii="Times New Roman" w:hAnsi="Times New Roman" w:cs="Times New Roman"/>
          <w:sz w:val="28"/>
          <w:szCs w:val="28"/>
        </w:rPr>
        <w:t>Данный перечень форм сотрудничества не является исчерпывающим.</w:t>
      </w:r>
    </w:p>
    <w:sectPr w:rsidR="008404BB" w:rsidSect="00F02097">
      <w:headerReference w:type="default" r:id="rId7"/>
      <w:pgSz w:w="11906" w:h="16838"/>
      <w:pgMar w:top="1134" w:right="566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D9534" w14:textId="77777777" w:rsidR="00540D71" w:rsidRDefault="00540D71" w:rsidP="007B6C7F">
      <w:pPr>
        <w:spacing w:after="0" w:line="240" w:lineRule="auto"/>
      </w:pPr>
      <w:r>
        <w:separator/>
      </w:r>
    </w:p>
  </w:endnote>
  <w:endnote w:type="continuationSeparator" w:id="0">
    <w:p w14:paraId="556987A5" w14:textId="77777777" w:rsidR="00540D71" w:rsidRDefault="00540D71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16CEF" w14:textId="77777777" w:rsidR="00540D71" w:rsidRDefault="00540D71" w:rsidP="007B6C7F">
      <w:pPr>
        <w:spacing w:after="0" w:line="240" w:lineRule="auto"/>
      </w:pPr>
      <w:r>
        <w:separator/>
      </w:r>
    </w:p>
  </w:footnote>
  <w:footnote w:type="continuationSeparator" w:id="0">
    <w:p w14:paraId="628C6771" w14:textId="77777777" w:rsidR="00540D71" w:rsidRDefault="00540D71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10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6C44F62" w14:textId="51473FD3" w:rsidR="007B6C7F" w:rsidRPr="00DD0838" w:rsidRDefault="007B6C7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8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8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209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8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A3"/>
    <w:rsid w:val="0002201F"/>
    <w:rsid w:val="00075C19"/>
    <w:rsid w:val="00084795"/>
    <w:rsid w:val="000A34E8"/>
    <w:rsid w:val="000F2C58"/>
    <w:rsid w:val="001D4445"/>
    <w:rsid w:val="00277AC0"/>
    <w:rsid w:val="002D4754"/>
    <w:rsid w:val="0031220F"/>
    <w:rsid w:val="00330836"/>
    <w:rsid w:val="004A1628"/>
    <w:rsid w:val="00513568"/>
    <w:rsid w:val="00535AD4"/>
    <w:rsid w:val="00540D71"/>
    <w:rsid w:val="00561F4B"/>
    <w:rsid w:val="005C7E7B"/>
    <w:rsid w:val="005F7CEA"/>
    <w:rsid w:val="006A26E3"/>
    <w:rsid w:val="007B6C7F"/>
    <w:rsid w:val="007F0F24"/>
    <w:rsid w:val="008304A3"/>
    <w:rsid w:val="008404BB"/>
    <w:rsid w:val="00874D85"/>
    <w:rsid w:val="00963E7D"/>
    <w:rsid w:val="00A328BD"/>
    <w:rsid w:val="00A63830"/>
    <w:rsid w:val="00BD19EA"/>
    <w:rsid w:val="00BF0118"/>
    <w:rsid w:val="00CB017E"/>
    <w:rsid w:val="00D225C5"/>
    <w:rsid w:val="00DD0838"/>
    <w:rsid w:val="00DF6019"/>
    <w:rsid w:val="00E149C6"/>
    <w:rsid w:val="00E17846"/>
    <w:rsid w:val="00E415CA"/>
    <w:rsid w:val="00E53A0B"/>
    <w:rsid w:val="00F02097"/>
    <w:rsid w:val="00F33D12"/>
    <w:rsid w:val="00F81FB9"/>
    <w:rsid w:val="00F952F5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9141"/>
  <w15:chartTrackingRefBased/>
  <w15:docId w15:val="{732BA1E2-124B-4A2C-8486-A49392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Пользователь Windows</cp:lastModifiedBy>
  <cp:revision>4</cp:revision>
  <cp:lastPrinted>2024-08-22T07:12:00Z</cp:lastPrinted>
  <dcterms:created xsi:type="dcterms:W3CDTF">2024-12-05T23:25:00Z</dcterms:created>
  <dcterms:modified xsi:type="dcterms:W3CDTF">2024-12-09T00:33:00Z</dcterms:modified>
</cp:coreProperties>
</file>