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423" w:type="dxa"/>
        <w:tblLook w:val="04A0" w:firstRow="1" w:lastRow="0" w:firstColumn="1" w:lastColumn="0" w:noHBand="0" w:noVBand="1"/>
      </w:tblPr>
      <w:tblGrid>
        <w:gridCol w:w="997"/>
        <w:gridCol w:w="1324"/>
        <w:gridCol w:w="2434"/>
        <w:gridCol w:w="1496"/>
        <w:gridCol w:w="4948"/>
      </w:tblGrid>
      <w:tr w:rsidR="006F7B09" w:rsidTr="004C6A7D">
        <w:trPr>
          <w:trHeight w:val="1003"/>
        </w:trPr>
        <w:tc>
          <w:tcPr>
            <w:tcW w:w="11199" w:type="dxa"/>
            <w:gridSpan w:val="5"/>
          </w:tcPr>
          <w:p w:rsidR="006F7B09" w:rsidRPr="006F7B09" w:rsidRDefault="006F7B09">
            <w:bookmarkStart w:id="0" w:name="_GoBack"/>
            <w:bookmarkEnd w:id="0"/>
            <w:r>
              <w:t xml:space="preserve">                                                                  Ссылки на подключения</w:t>
            </w:r>
          </w:p>
        </w:tc>
      </w:tr>
      <w:tr w:rsidR="004C6A7D" w:rsidTr="000A4CFC">
        <w:trPr>
          <w:trHeight w:val="1951"/>
        </w:trPr>
        <w:tc>
          <w:tcPr>
            <w:tcW w:w="997" w:type="dxa"/>
          </w:tcPr>
          <w:p w:rsidR="006F7B09" w:rsidRDefault="006F7B09">
            <w:r>
              <w:t>дата</w:t>
            </w:r>
          </w:p>
        </w:tc>
        <w:tc>
          <w:tcPr>
            <w:tcW w:w="1324" w:type="dxa"/>
          </w:tcPr>
          <w:p w:rsidR="004C6A7D" w:rsidRDefault="006F7B09">
            <w:r>
              <w:t>Время</w:t>
            </w:r>
          </w:p>
          <w:p w:rsidR="006F7B09" w:rsidRDefault="006F7B09">
            <w:r>
              <w:t>(Хабаровск)</w:t>
            </w:r>
          </w:p>
        </w:tc>
        <w:tc>
          <w:tcPr>
            <w:tcW w:w="2434" w:type="dxa"/>
          </w:tcPr>
          <w:p w:rsidR="006F7B09" w:rsidRDefault="006F7B09">
            <w:r>
              <w:t>секция</w:t>
            </w:r>
          </w:p>
        </w:tc>
        <w:tc>
          <w:tcPr>
            <w:tcW w:w="1341" w:type="dxa"/>
          </w:tcPr>
          <w:p w:rsidR="006F7B09" w:rsidRDefault="006F7B09">
            <w:r>
              <w:t>Место подключения</w:t>
            </w:r>
          </w:p>
        </w:tc>
        <w:tc>
          <w:tcPr>
            <w:tcW w:w="5103" w:type="dxa"/>
          </w:tcPr>
          <w:p w:rsidR="006F7B09" w:rsidRDefault="006F7B09">
            <w:r>
              <w:t>Ссылка</w:t>
            </w:r>
          </w:p>
        </w:tc>
      </w:tr>
      <w:tr w:rsidR="004C6A7D" w:rsidTr="000A4CFC">
        <w:trPr>
          <w:trHeight w:val="1003"/>
        </w:trPr>
        <w:tc>
          <w:tcPr>
            <w:tcW w:w="997" w:type="dxa"/>
          </w:tcPr>
          <w:p w:rsidR="006F7B09" w:rsidRDefault="006F7B09">
            <w:r>
              <w:t>25.09.23</w:t>
            </w:r>
          </w:p>
        </w:tc>
        <w:tc>
          <w:tcPr>
            <w:tcW w:w="1324" w:type="dxa"/>
          </w:tcPr>
          <w:p w:rsidR="006F7B09" w:rsidRDefault="006F7B09">
            <w:r>
              <w:t>14:00-17:00</w:t>
            </w:r>
          </w:p>
        </w:tc>
        <w:tc>
          <w:tcPr>
            <w:tcW w:w="2434" w:type="dxa"/>
          </w:tcPr>
          <w:p w:rsidR="006F7B09" w:rsidRDefault="006F7B09">
            <w:r>
              <w:t>Тест</w:t>
            </w:r>
          </w:p>
        </w:tc>
        <w:tc>
          <w:tcPr>
            <w:tcW w:w="1341" w:type="dxa"/>
          </w:tcPr>
          <w:p w:rsidR="006F7B09" w:rsidRDefault="006F7B09">
            <w:r>
              <w:t>г. Хабаровск Тургенева 51</w:t>
            </w:r>
          </w:p>
        </w:tc>
        <w:tc>
          <w:tcPr>
            <w:tcW w:w="5103" w:type="dxa"/>
          </w:tcPr>
          <w:p w:rsidR="006F7B09" w:rsidRDefault="006F7B09"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https://events.webinar.ru/80110015/1267590174</w:t>
            </w:r>
          </w:p>
        </w:tc>
      </w:tr>
      <w:tr w:rsidR="004C6A7D" w:rsidTr="000A4CFC">
        <w:trPr>
          <w:trHeight w:val="947"/>
        </w:trPr>
        <w:tc>
          <w:tcPr>
            <w:tcW w:w="997" w:type="dxa"/>
          </w:tcPr>
          <w:p w:rsidR="006F7B09" w:rsidRDefault="006F7B09">
            <w:r>
              <w:t>26.09.23</w:t>
            </w:r>
          </w:p>
        </w:tc>
        <w:tc>
          <w:tcPr>
            <w:tcW w:w="1324" w:type="dxa"/>
          </w:tcPr>
          <w:p w:rsidR="006F7B09" w:rsidRDefault="006F7B09">
            <w:r>
              <w:t>9:00-18:00</w:t>
            </w:r>
          </w:p>
        </w:tc>
        <w:tc>
          <w:tcPr>
            <w:tcW w:w="2434" w:type="dxa"/>
          </w:tcPr>
          <w:p w:rsidR="004C6A7D" w:rsidRDefault="006F7B09">
            <w:pPr>
              <w:rPr>
                <w:rFonts w:ascii="Times New Roman" w:eastAsia="Times New Roman" w:hAnsi="Times New Roman"/>
                <w:lang w:eastAsia="ru-RU"/>
              </w:rPr>
            </w:pPr>
            <w:r w:rsidRPr="006F7B09">
              <w:rPr>
                <w:rFonts w:ascii="Times New Roman" w:eastAsia="Times New Roman" w:hAnsi="Times New Roman"/>
                <w:lang w:eastAsia="ru-RU"/>
              </w:rPr>
              <w:t>Открытие конференции. Приветствия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6F7B09" w:rsidRPr="006F7B09" w:rsidRDefault="006F7B09">
            <w:r w:rsidRPr="006F7B09">
              <w:rPr>
                <w:rFonts w:ascii="Times New Roman" w:eastAsia="Times New Roman" w:hAnsi="Times New Roman"/>
                <w:lang w:eastAsia="ru-RU"/>
              </w:rPr>
              <w:t>Пленарные доклады</w:t>
            </w:r>
          </w:p>
        </w:tc>
        <w:tc>
          <w:tcPr>
            <w:tcW w:w="1341" w:type="dxa"/>
          </w:tcPr>
          <w:p w:rsidR="004C6A7D" w:rsidRDefault="004C6A7D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t>г. Хабаровск</w:t>
            </w:r>
          </w:p>
          <w:p w:rsidR="006F7B09" w:rsidRPr="004C6A7D" w:rsidRDefault="004C6A7D">
            <w:r w:rsidRPr="004C6A7D">
              <w:rPr>
                <w:rFonts w:ascii="Times New Roman" w:eastAsia="Times New Roman" w:hAnsi="Times New Roman"/>
                <w:bCs/>
                <w:lang w:eastAsia="ru-RU"/>
              </w:rPr>
              <w:t>ул. Шевченко, 3</w:t>
            </w:r>
          </w:p>
        </w:tc>
        <w:tc>
          <w:tcPr>
            <w:tcW w:w="5103" w:type="dxa"/>
          </w:tcPr>
          <w:p w:rsidR="006F7B09" w:rsidRDefault="004C6A7D"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https://events.webinar.ru/80110015/1527292239</w:t>
            </w:r>
          </w:p>
        </w:tc>
      </w:tr>
      <w:tr w:rsidR="004C6A7D" w:rsidTr="000A4CFC">
        <w:trPr>
          <w:trHeight w:val="947"/>
        </w:trPr>
        <w:tc>
          <w:tcPr>
            <w:tcW w:w="997" w:type="dxa"/>
          </w:tcPr>
          <w:p w:rsidR="006F7B09" w:rsidRDefault="004C6A7D">
            <w:r>
              <w:t>27.09.23</w:t>
            </w:r>
          </w:p>
        </w:tc>
        <w:tc>
          <w:tcPr>
            <w:tcW w:w="1324" w:type="dxa"/>
          </w:tcPr>
          <w:p w:rsidR="006F7B09" w:rsidRDefault="004C6A7D">
            <w:r>
              <w:t>9:00-18:00</w:t>
            </w:r>
          </w:p>
        </w:tc>
        <w:tc>
          <w:tcPr>
            <w:tcW w:w="2434" w:type="dxa"/>
          </w:tcPr>
          <w:p w:rsidR="006F7B09" w:rsidRDefault="004C6A7D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4C6A7D">
              <w:rPr>
                <w:rFonts w:ascii="Times New Roman" w:eastAsia="Times New Roman" w:hAnsi="Times New Roman"/>
                <w:bCs/>
                <w:lang w:eastAsia="ru-RU"/>
              </w:rPr>
              <w:t>Секция 1</w:t>
            </w:r>
          </w:p>
          <w:p w:rsidR="004C6A7D" w:rsidRPr="004C6A7D" w:rsidRDefault="004C6A7D">
            <w:r w:rsidRPr="002A0F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8F5A6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Геомеханика и методы мониторинга природных и горнотехнических систем</w:t>
            </w:r>
            <w:r w:rsidRPr="002A0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41" w:type="dxa"/>
          </w:tcPr>
          <w:p w:rsidR="004C6A7D" w:rsidRDefault="004C6A7D" w:rsidP="004C6A7D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t>г. Хабаровск</w:t>
            </w:r>
          </w:p>
          <w:p w:rsidR="006F7B09" w:rsidRDefault="004C6A7D" w:rsidP="004C6A7D">
            <w:r w:rsidRPr="004C6A7D">
              <w:rPr>
                <w:rFonts w:ascii="Times New Roman" w:eastAsia="Times New Roman" w:hAnsi="Times New Roman"/>
                <w:bCs/>
                <w:lang w:eastAsia="ru-RU"/>
              </w:rPr>
              <w:t>ул. Шевченко, 3</w:t>
            </w:r>
          </w:p>
        </w:tc>
        <w:tc>
          <w:tcPr>
            <w:tcW w:w="5103" w:type="dxa"/>
          </w:tcPr>
          <w:p w:rsidR="006F7B09" w:rsidRDefault="004C6A7D"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https://events.webinar.ru/80110015/713356691</w:t>
            </w:r>
          </w:p>
        </w:tc>
      </w:tr>
      <w:tr w:rsidR="004C6A7D" w:rsidTr="000A4CFC">
        <w:trPr>
          <w:trHeight w:val="947"/>
        </w:trPr>
        <w:tc>
          <w:tcPr>
            <w:tcW w:w="997" w:type="dxa"/>
          </w:tcPr>
          <w:p w:rsidR="004C6A7D" w:rsidRDefault="0091730F">
            <w:r>
              <w:t>27.09.23</w:t>
            </w:r>
          </w:p>
        </w:tc>
        <w:tc>
          <w:tcPr>
            <w:tcW w:w="1324" w:type="dxa"/>
          </w:tcPr>
          <w:p w:rsidR="004C6A7D" w:rsidRDefault="0091730F">
            <w:r>
              <w:t>9:00-18:00</w:t>
            </w:r>
          </w:p>
        </w:tc>
        <w:tc>
          <w:tcPr>
            <w:tcW w:w="2434" w:type="dxa"/>
          </w:tcPr>
          <w:p w:rsidR="004C6A7D" w:rsidRDefault="004C6A7D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2A0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2A0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F5A6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Геотехнологические проблемы освоения недр</w:t>
            </w:r>
            <w:r w:rsidRPr="002A0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4C6A7D" w:rsidRPr="004C6A7D" w:rsidRDefault="004C6A7D" w:rsidP="004C6A7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1" w:type="dxa"/>
          </w:tcPr>
          <w:p w:rsidR="004C6A7D" w:rsidRDefault="004C6A7D" w:rsidP="004C6A7D">
            <w:r>
              <w:t>г. Хабаровск Тургенева 51</w:t>
            </w:r>
          </w:p>
        </w:tc>
        <w:tc>
          <w:tcPr>
            <w:tcW w:w="5103" w:type="dxa"/>
          </w:tcPr>
          <w:p w:rsidR="004C6A7D" w:rsidRDefault="00EA08BB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 w:rsidRPr="00EA08BB"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https://events.webinar.ru/82720093/985824870</w:t>
            </w:r>
          </w:p>
        </w:tc>
      </w:tr>
      <w:tr w:rsidR="004C6A7D" w:rsidTr="000A4CFC">
        <w:trPr>
          <w:trHeight w:val="947"/>
        </w:trPr>
        <w:tc>
          <w:tcPr>
            <w:tcW w:w="997" w:type="dxa"/>
          </w:tcPr>
          <w:p w:rsidR="004C6A7D" w:rsidRDefault="0091730F">
            <w:r>
              <w:t>27.09.23</w:t>
            </w:r>
          </w:p>
        </w:tc>
        <w:tc>
          <w:tcPr>
            <w:tcW w:w="1324" w:type="dxa"/>
          </w:tcPr>
          <w:p w:rsidR="004C6A7D" w:rsidRDefault="0091730F">
            <w:r>
              <w:t>9:00-18:00</w:t>
            </w:r>
          </w:p>
        </w:tc>
        <w:tc>
          <w:tcPr>
            <w:tcW w:w="2434" w:type="dxa"/>
          </w:tcPr>
          <w:p w:rsidR="004C6A7D" w:rsidRPr="002A0F26" w:rsidRDefault="004C6A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F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Секция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2A0F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8F5A65">
              <w:rPr>
                <w:rFonts w:ascii="Times New Roman" w:eastAsia="Times New Roman" w:hAnsi="Times New Roman"/>
                <w:bCs/>
                <w:iCs/>
                <w:spacing w:val="-6"/>
                <w:sz w:val="24"/>
                <w:szCs w:val="24"/>
                <w:lang w:eastAsia="ru-RU"/>
              </w:rPr>
              <w:t>Проблемы комплексной переработки минерального сырья и новые технологии обогащения полезных ископаемых</w:t>
            </w:r>
            <w:r w:rsidRPr="002A0F2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41" w:type="dxa"/>
          </w:tcPr>
          <w:p w:rsidR="004C6A7D" w:rsidRDefault="004C6A7D" w:rsidP="004C6A7D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t>г. Хабаровск</w:t>
            </w:r>
          </w:p>
          <w:p w:rsidR="004C6A7D" w:rsidRDefault="004C6A7D" w:rsidP="004C6A7D">
            <w:r w:rsidRPr="004C6A7D">
              <w:rPr>
                <w:rFonts w:ascii="Times New Roman" w:eastAsia="Times New Roman" w:hAnsi="Times New Roman"/>
                <w:bCs/>
                <w:lang w:eastAsia="ru-RU"/>
              </w:rPr>
              <w:t>ул. Шевченко, 3</w:t>
            </w:r>
          </w:p>
        </w:tc>
        <w:tc>
          <w:tcPr>
            <w:tcW w:w="5103" w:type="dxa"/>
          </w:tcPr>
          <w:p w:rsidR="000A4CFC" w:rsidRDefault="000A4CFC" w:rsidP="000A4CFC">
            <w:pPr>
              <w:rPr>
                <w:sz w:val="12"/>
                <w:szCs w:val="12"/>
              </w:rPr>
            </w:pPr>
          </w:p>
          <w:p w:rsidR="000A4CFC" w:rsidRDefault="000A4CFC" w:rsidP="000A4CFC">
            <w:pPr>
              <w:rPr>
                <w:sz w:val="12"/>
                <w:szCs w:val="12"/>
              </w:rPr>
            </w:pPr>
          </w:p>
          <w:p w:rsidR="000A4CFC" w:rsidRDefault="000A4CFC" w:rsidP="000A4CFC">
            <w:pPr>
              <w:rPr>
                <w:sz w:val="12"/>
                <w:szCs w:val="12"/>
              </w:rPr>
            </w:pPr>
          </w:p>
          <w:p w:rsidR="000A4CFC" w:rsidRDefault="000A4CFC" w:rsidP="000A4CFC">
            <w:pPr>
              <w:rPr>
                <w:sz w:val="12"/>
                <w:szCs w:val="12"/>
              </w:rPr>
            </w:pPr>
          </w:p>
          <w:p w:rsidR="000A4CFC" w:rsidRDefault="000A4CFC" w:rsidP="000A4CFC">
            <w:pPr>
              <w:rPr>
                <w:sz w:val="12"/>
                <w:szCs w:val="12"/>
              </w:rPr>
            </w:pPr>
          </w:p>
          <w:p w:rsidR="000A4CFC" w:rsidRDefault="000A4CFC" w:rsidP="000A4CFC">
            <w:pPr>
              <w:rPr>
                <w:sz w:val="12"/>
                <w:szCs w:val="12"/>
              </w:rPr>
            </w:pPr>
          </w:p>
          <w:p w:rsidR="000A4CFC" w:rsidRDefault="007D14F1" w:rsidP="000A4CFC">
            <w:pPr>
              <w:rPr>
                <w:sz w:val="12"/>
                <w:szCs w:val="12"/>
              </w:rPr>
            </w:pPr>
            <w:hyperlink r:id="rId4" w:history="1">
              <w:r w:rsidR="000A4CFC" w:rsidRPr="00080776">
                <w:rPr>
                  <w:rStyle w:val="a6"/>
                  <w:sz w:val="12"/>
                  <w:szCs w:val="12"/>
                </w:rPr>
                <w:t>https://meet.adm.khv.ru/invited.sf?secret=QeFJlNQP1Z_Lx6XqqnYmpQ&amp;id=928643169</w:t>
              </w:r>
            </w:hyperlink>
          </w:p>
          <w:p w:rsidR="000A4CFC" w:rsidRPr="000A4CFC" w:rsidRDefault="000A4CFC" w:rsidP="000A4CFC">
            <w:pPr>
              <w:rPr>
                <w:sz w:val="12"/>
                <w:szCs w:val="12"/>
              </w:rPr>
            </w:pPr>
            <w:r w:rsidRPr="000A4CFC">
              <w:rPr>
                <w:sz w:val="12"/>
                <w:szCs w:val="12"/>
              </w:rPr>
              <w:t>пин-код: 1499</w:t>
            </w:r>
          </w:p>
          <w:p w:rsidR="004C6A7D" w:rsidRPr="000A4CFC" w:rsidRDefault="004C6A7D">
            <w:pPr>
              <w:rPr>
                <w:rFonts w:ascii="Arial" w:hAnsi="Arial" w:cs="Arial"/>
                <w:sz w:val="12"/>
                <w:szCs w:val="12"/>
                <w:shd w:val="clear" w:color="auto" w:fill="FAFAFA"/>
              </w:rPr>
            </w:pPr>
          </w:p>
        </w:tc>
      </w:tr>
    </w:tbl>
    <w:p w:rsidR="001C1454" w:rsidRPr="000A4CFC" w:rsidRDefault="001C1454">
      <w:pPr>
        <w:rPr>
          <w:sz w:val="12"/>
          <w:szCs w:val="12"/>
        </w:rPr>
      </w:pPr>
    </w:p>
    <w:sectPr w:rsidR="001C1454" w:rsidRPr="000A4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09"/>
    <w:rsid w:val="000A4CFC"/>
    <w:rsid w:val="001C1454"/>
    <w:rsid w:val="004C6A7D"/>
    <w:rsid w:val="006C5579"/>
    <w:rsid w:val="006F7B09"/>
    <w:rsid w:val="007D14F1"/>
    <w:rsid w:val="0091730F"/>
    <w:rsid w:val="00B235C8"/>
    <w:rsid w:val="00EA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36774-FDB8-4F4D-899E-7D5F3554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0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8B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A4C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adm.khv.ru/invited.sf?secret=QeFJlNQP1Z_Lx6XqqnYmpQ&amp;id=9286431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2023-09-19T23:46:00Z</cp:lastPrinted>
  <dcterms:created xsi:type="dcterms:W3CDTF">2023-09-20T01:03:00Z</dcterms:created>
  <dcterms:modified xsi:type="dcterms:W3CDTF">2023-09-20T01:03:00Z</dcterms:modified>
</cp:coreProperties>
</file>